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2CBB4" w14:textId="44A6BDE3" w:rsidR="000A2683" w:rsidRDefault="000A2683" w:rsidP="000A2683">
      <w:pPr>
        <w:spacing w:before="600"/>
        <w:outlineLvl w:val="0"/>
        <w:rPr>
          <w:rFonts w:eastAsia="Times New Roman" w:cs="Times New Roman"/>
          <w:b/>
          <w:bCs/>
          <w:i/>
          <w:iCs/>
          <w:color w:val="111111"/>
          <w:kern w:val="36"/>
          <w:sz w:val="40"/>
          <w:szCs w:val="40"/>
        </w:rPr>
      </w:pPr>
      <w:r w:rsidRPr="00AA50D8">
        <w:rPr>
          <w:rFonts w:eastAsia="Times New Roman" w:cs="Times New Roman"/>
          <w:b/>
          <w:bCs/>
          <w:i/>
          <w:iCs/>
          <w:color w:val="111111"/>
          <w:kern w:val="36"/>
          <w:sz w:val="40"/>
          <w:szCs w:val="40"/>
        </w:rPr>
        <w:t xml:space="preserve">Verdão jogará </w:t>
      </w:r>
      <w:r w:rsidRPr="000A2683">
        <w:rPr>
          <w:rFonts w:eastAsia="Times New Roman" w:cs="Times New Roman"/>
          <w:b/>
          <w:bCs/>
          <w:i/>
          <w:iCs/>
          <w:color w:val="111111"/>
          <w:kern w:val="36"/>
          <w:sz w:val="40"/>
          <w:szCs w:val="40"/>
        </w:rPr>
        <w:t xml:space="preserve">com os nomes das mães dos jogadores </w:t>
      </w:r>
      <w:r w:rsidRPr="00AA50D8">
        <w:rPr>
          <w:rFonts w:eastAsia="Times New Roman" w:cs="Times New Roman"/>
          <w:b/>
          <w:bCs/>
          <w:i/>
          <w:iCs/>
          <w:color w:val="111111"/>
          <w:kern w:val="36"/>
          <w:sz w:val="40"/>
          <w:szCs w:val="40"/>
        </w:rPr>
        <w:t xml:space="preserve">no uniforme, </w:t>
      </w:r>
      <w:r w:rsidRPr="000A2683">
        <w:rPr>
          <w:rFonts w:eastAsia="Times New Roman" w:cs="Times New Roman"/>
          <w:b/>
          <w:bCs/>
          <w:i/>
          <w:iCs/>
          <w:color w:val="111111"/>
          <w:kern w:val="36"/>
          <w:sz w:val="40"/>
          <w:szCs w:val="40"/>
        </w:rPr>
        <w:t>em homenagem ao mês da Gestante</w:t>
      </w:r>
    </w:p>
    <w:p w14:paraId="4DBACC8E" w14:textId="7E84BDD2" w:rsidR="005E71D8" w:rsidRPr="005E71D8" w:rsidRDefault="00336FAC" w:rsidP="005E71D8">
      <w:pPr>
        <w:spacing w:before="100" w:beforeAutospacing="1"/>
        <w:outlineLvl w:val="1"/>
        <w:divId w:val="1716345193"/>
        <w:rPr>
          <w:rFonts w:eastAsia="Times New Roman" w:cs="Times New Roman"/>
          <w:i/>
          <w:iCs/>
          <w:color w:val="555555"/>
          <w:sz w:val="28"/>
          <w:szCs w:val="28"/>
          <w:u w:val="single"/>
        </w:rPr>
      </w:pPr>
      <w:r w:rsidRPr="009D20A8">
        <w:rPr>
          <w:rFonts w:eastAsia="Times New Roman" w:cs="Times New Roman"/>
          <w:i/>
          <w:iCs/>
          <w:color w:val="111111"/>
          <w:kern w:val="36"/>
          <w:sz w:val="28"/>
          <w:szCs w:val="28"/>
          <w:u w:val="single"/>
        </w:rPr>
        <w:t xml:space="preserve">Os uniformes serão </w:t>
      </w:r>
      <w:r w:rsidR="005E71D8" w:rsidRPr="005E71D8">
        <w:rPr>
          <w:rFonts w:eastAsia="Times New Roman" w:cs="Times New Roman"/>
          <w:i/>
          <w:iCs/>
          <w:color w:val="555555"/>
          <w:sz w:val="28"/>
          <w:szCs w:val="28"/>
          <w:u w:val="single"/>
        </w:rPr>
        <w:t>utilizad</w:t>
      </w:r>
      <w:r w:rsidRPr="009D20A8">
        <w:rPr>
          <w:rFonts w:eastAsia="Times New Roman" w:cs="Times New Roman"/>
          <w:i/>
          <w:iCs/>
          <w:color w:val="555555"/>
          <w:sz w:val="28"/>
          <w:szCs w:val="28"/>
          <w:u w:val="single"/>
        </w:rPr>
        <w:t xml:space="preserve">os </w:t>
      </w:r>
      <w:r w:rsidR="005E71D8" w:rsidRPr="009D20A8">
        <w:rPr>
          <w:rFonts w:eastAsia="Times New Roman" w:cs="Times New Roman"/>
          <w:i/>
          <w:iCs/>
          <w:color w:val="555555"/>
          <w:sz w:val="28"/>
          <w:szCs w:val="28"/>
          <w:u w:val="single"/>
        </w:rPr>
        <w:t xml:space="preserve"> exclusivamente </w:t>
      </w:r>
      <w:r w:rsidR="005E71D8" w:rsidRPr="005E71D8">
        <w:rPr>
          <w:rFonts w:eastAsia="Times New Roman" w:cs="Times New Roman"/>
          <w:i/>
          <w:iCs/>
          <w:color w:val="555555"/>
          <w:sz w:val="28"/>
          <w:szCs w:val="28"/>
          <w:u w:val="single"/>
        </w:rPr>
        <w:t>no jogo c</w:t>
      </w:r>
      <w:r w:rsidR="005E71D8" w:rsidRPr="009D20A8">
        <w:rPr>
          <w:rFonts w:eastAsia="Times New Roman" w:cs="Times New Roman"/>
          <w:i/>
          <w:iCs/>
          <w:color w:val="555555"/>
          <w:sz w:val="28"/>
          <w:szCs w:val="28"/>
          <w:u w:val="single"/>
        </w:rPr>
        <w:t>ontra o Athletico</w:t>
      </w:r>
      <w:r w:rsidR="005E71D8" w:rsidRPr="005E71D8">
        <w:rPr>
          <w:rFonts w:eastAsia="Times New Roman" w:cs="Times New Roman"/>
          <w:i/>
          <w:iCs/>
          <w:color w:val="555555"/>
          <w:sz w:val="28"/>
          <w:szCs w:val="28"/>
          <w:u w:val="single"/>
        </w:rPr>
        <w:t xml:space="preserve">; ação </w:t>
      </w:r>
      <w:r w:rsidR="005E71D8" w:rsidRPr="009D20A8">
        <w:rPr>
          <w:rFonts w:eastAsia="Times New Roman" w:cs="Times New Roman"/>
          <w:i/>
          <w:iCs/>
          <w:color w:val="555555"/>
          <w:sz w:val="28"/>
          <w:szCs w:val="28"/>
          <w:u w:val="single"/>
        </w:rPr>
        <w:t xml:space="preserve">faz parte de campanha </w:t>
      </w:r>
      <w:r w:rsidR="005E71D8" w:rsidRPr="005E71D8">
        <w:rPr>
          <w:rFonts w:eastAsia="Times New Roman" w:cs="Times New Roman"/>
          <w:i/>
          <w:iCs/>
          <w:color w:val="555555"/>
          <w:sz w:val="28"/>
          <w:szCs w:val="28"/>
          <w:u w:val="single"/>
        </w:rPr>
        <w:t xml:space="preserve">do Ministério Público </w:t>
      </w:r>
      <w:r w:rsidR="005E71D8" w:rsidRPr="009D20A8">
        <w:rPr>
          <w:rFonts w:eastAsia="Times New Roman" w:cs="Times New Roman"/>
          <w:i/>
          <w:iCs/>
          <w:color w:val="555555"/>
          <w:sz w:val="28"/>
          <w:szCs w:val="28"/>
          <w:u w:val="single"/>
        </w:rPr>
        <w:t xml:space="preserve">junto </w:t>
      </w:r>
      <w:r w:rsidR="005E71D8" w:rsidRPr="005E71D8">
        <w:rPr>
          <w:rFonts w:eastAsia="Times New Roman" w:cs="Times New Roman"/>
          <w:i/>
          <w:iCs/>
          <w:color w:val="555555"/>
          <w:sz w:val="28"/>
          <w:szCs w:val="28"/>
          <w:u w:val="single"/>
        </w:rPr>
        <w:t>à CBF</w:t>
      </w:r>
    </w:p>
    <w:p w14:paraId="124630D7" w14:textId="77777777" w:rsidR="005E71D8" w:rsidRPr="005E71D8" w:rsidRDefault="005E71D8" w:rsidP="005E71D8">
      <w:pPr>
        <w:divId w:val="1796286563"/>
        <w:rPr>
          <w:rFonts w:ascii="Times New Roman" w:eastAsia="Times New Roman" w:hAnsi="Times New Roman" w:cs="Times New Roman"/>
          <w:sz w:val="24"/>
          <w:szCs w:val="24"/>
        </w:rPr>
      </w:pPr>
    </w:p>
    <w:p w14:paraId="0B9E24E8" w14:textId="74734046" w:rsidR="00AA50D8" w:rsidRPr="000A2683" w:rsidRDefault="00694C96" w:rsidP="000A2683">
      <w:pPr>
        <w:spacing w:before="600"/>
        <w:outlineLvl w:val="0"/>
        <w:rPr>
          <w:rFonts w:eastAsia="Times New Roman" w:cs="Times New Roman"/>
          <w:b/>
          <w:bCs/>
          <w:i/>
          <w:iCs/>
          <w:color w:val="111111"/>
          <w:kern w:val="36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75BA1D" wp14:editId="3371A79A">
            <wp:simplePos x="0" y="0"/>
            <wp:positionH relativeFrom="column">
              <wp:posOffset>0</wp:posOffset>
            </wp:positionH>
            <wp:positionV relativeFrom="paragraph">
              <wp:posOffset>697865</wp:posOffset>
            </wp:positionV>
            <wp:extent cx="5400040" cy="4865370"/>
            <wp:effectExtent l="0" t="0" r="0" b="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B86D52" w14:textId="77777777" w:rsidR="009570DC" w:rsidRPr="009570DC" w:rsidRDefault="009570DC">
      <w:pPr>
        <w:rPr>
          <w:b/>
          <w:bCs/>
        </w:rPr>
      </w:pPr>
    </w:p>
    <w:sectPr w:rsidR="009570DC" w:rsidRPr="009570D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0DC"/>
    <w:rsid w:val="000A2683"/>
    <w:rsid w:val="00336FAC"/>
    <w:rsid w:val="005E71D8"/>
    <w:rsid w:val="00694C96"/>
    <w:rsid w:val="009570DC"/>
    <w:rsid w:val="009D20A8"/>
    <w:rsid w:val="00AA5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9D6DC1"/>
  <w15:chartTrackingRefBased/>
  <w15:docId w15:val="{0529C772-7DD9-CA4F-8DB9-79149B895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A268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E71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A26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E71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6345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8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198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ROGÉRIO FARINA NAVARRETE PENA</dc:creator>
  <cp:keywords/>
  <dc:description/>
  <cp:lastModifiedBy>ROGÉRIO FARINA NAVARRETE PENA</cp:lastModifiedBy>
  <cp:revision>2</cp:revision>
  <dcterms:created xsi:type="dcterms:W3CDTF">2023-08-21T21:44:00Z</dcterms:created>
  <dcterms:modified xsi:type="dcterms:W3CDTF">2023-08-21T21:44:00Z</dcterms:modified>
</cp:coreProperties>
</file>